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D2" w:rsidRPr="00771BC9" w:rsidRDefault="003C72D2" w:rsidP="00771BC9">
      <w:pPr>
        <w:jc w:val="center"/>
        <w:rPr>
          <w:b/>
        </w:rPr>
      </w:pPr>
      <w:r w:rsidRPr="00771BC9">
        <w:rPr>
          <w:b/>
        </w:rPr>
        <w:t>Winter 2013</w:t>
      </w:r>
    </w:p>
    <w:p w:rsidR="00771BC9" w:rsidRPr="00771BC9" w:rsidRDefault="003C72D2" w:rsidP="00771BC9">
      <w:pPr>
        <w:jc w:val="center"/>
        <w:rPr>
          <w:b/>
        </w:rPr>
      </w:pPr>
      <w:r w:rsidRPr="00771BC9">
        <w:rPr>
          <w:b/>
        </w:rPr>
        <w:t>Castoriadis, Dewey, James, Schmitt, Boltanski &amp; Unger:</w:t>
      </w:r>
    </w:p>
    <w:p w:rsidR="00051DDD" w:rsidRPr="00771BC9" w:rsidRDefault="003C72D2" w:rsidP="00771BC9">
      <w:pPr>
        <w:jc w:val="center"/>
        <w:rPr>
          <w:b/>
        </w:rPr>
      </w:pPr>
      <w:r w:rsidRPr="00771BC9">
        <w:rPr>
          <w:b/>
        </w:rPr>
        <w:t xml:space="preserve">Imagination, </w:t>
      </w:r>
      <w:r w:rsidR="00771BC9" w:rsidRPr="00771BC9">
        <w:rPr>
          <w:b/>
        </w:rPr>
        <w:t xml:space="preserve">practice, </w:t>
      </w:r>
      <w:r w:rsidRPr="00771BC9">
        <w:rPr>
          <w:b/>
        </w:rPr>
        <w:t xml:space="preserve">creativity, </w:t>
      </w:r>
      <w:r w:rsidR="00771BC9" w:rsidRPr="00771BC9">
        <w:rPr>
          <w:b/>
        </w:rPr>
        <w:t xml:space="preserve">and </w:t>
      </w:r>
      <w:r w:rsidRPr="00771BC9">
        <w:rPr>
          <w:b/>
        </w:rPr>
        <w:t xml:space="preserve">critique </w:t>
      </w:r>
      <w:r w:rsidR="00771BC9" w:rsidRPr="00771BC9">
        <w:rPr>
          <w:b/>
        </w:rPr>
        <w:t>in a pragmatist mode</w:t>
      </w:r>
    </w:p>
    <w:p w:rsidR="00771BC9" w:rsidRDefault="00771BC9"/>
    <w:p w:rsidR="00771BC9" w:rsidRDefault="00771BC9"/>
    <w:p w:rsidR="00771BC9" w:rsidRDefault="00771BC9">
      <w:r>
        <w:t>Gary Herrigel</w:t>
      </w:r>
    </w:p>
    <w:p w:rsidR="00771BC9" w:rsidRDefault="00C86A99">
      <w:hyperlink r:id="rId5" w:history="1">
        <w:r w:rsidR="00771BC9" w:rsidRPr="00FD44CB">
          <w:rPr>
            <w:rStyle w:val="Hyperlink"/>
          </w:rPr>
          <w:t>g-herrigel@uchicago.edu</w:t>
        </w:r>
      </w:hyperlink>
    </w:p>
    <w:p w:rsidR="00771BC9" w:rsidRDefault="00771BC9"/>
    <w:p w:rsidR="00771BC9" w:rsidRDefault="00771BC9"/>
    <w:p w:rsidR="00051DDD" w:rsidRDefault="00051DDD"/>
    <w:p w:rsidR="00051DDD" w:rsidRDefault="00051DDD">
      <w:r>
        <w:t xml:space="preserve">This seminar will examine a variety of </w:t>
      </w:r>
      <w:r w:rsidR="00771BC9">
        <w:t xml:space="preserve">pragmatism informed, </w:t>
      </w:r>
      <w:r>
        <w:t>practice</w:t>
      </w:r>
      <w:r w:rsidR="006A51BE">
        <w:t>-</w:t>
      </w:r>
      <w:r>
        <w:t xml:space="preserve">oriented thinkers trying to theorize the process of social transformation.  In particular, the focus will be on the </w:t>
      </w:r>
      <w:r w:rsidR="00771BC9">
        <w:t>role of imagination and creativity in transformation</w:t>
      </w:r>
      <w:r>
        <w:t>.  The course will also examine one particularly skeptical criticism of this trad</w:t>
      </w:r>
      <w:r w:rsidR="00771BC9">
        <w:t>i</w:t>
      </w:r>
      <w:r>
        <w:t>tion.</w:t>
      </w:r>
    </w:p>
    <w:p w:rsidR="00051DDD" w:rsidRDefault="00051DDD"/>
    <w:p w:rsidR="00051DDD" w:rsidRDefault="00051DDD">
      <w:r w:rsidRPr="00483DE9">
        <w:rPr>
          <w:b/>
        </w:rPr>
        <w:t>Requirements</w:t>
      </w:r>
      <w:r>
        <w:t>:</w:t>
      </w:r>
    </w:p>
    <w:p w:rsidR="00051DDD" w:rsidRDefault="00051DDD"/>
    <w:p w:rsidR="00051DDD" w:rsidRDefault="00051DDD" w:rsidP="00051DDD">
      <w:pPr>
        <w:pStyle w:val="ListParagraph"/>
        <w:numPr>
          <w:ilvl w:val="0"/>
          <w:numId w:val="1"/>
        </w:numPr>
      </w:pPr>
      <w:r>
        <w:t xml:space="preserve">Students will be organized into teams. One team will make a presentation on the readings each week.  Presentations should outline a series of questions or problems raised by the reading that the seminar group can collectively discuss.  </w:t>
      </w:r>
      <w:r w:rsidRPr="00051DDD">
        <w:rPr>
          <w:b/>
        </w:rPr>
        <w:t>Presentations should not be summaries of the readings!!</w:t>
      </w:r>
    </w:p>
    <w:p w:rsidR="00051DDD" w:rsidRDefault="00051DDD" w:rsidP="00051DDD">
      <w:pPr>
        <w:pStyle w:val="ListParagraph"/>
        <w:numPr>
          <w:ilvl w:val="0"/>
          <w:numId w:val="1"/>
        </w:numPr>
      </w:pPr>
      <w:r>
        <w:t>A 20 page paper dealing with a comparison of at least two of the authors in the course will be required to complete the class</w:t>
      </w:r>
    </w:p>
    <w:p w:rsidR="00051DDD" w:rsidRDefault="00051DDD" w:rsidP="00051DDD"/>
    <w:p w:rsidR="003C72D2" w:rsidRDefault="00051DDD">
      <w:r>
        <w:t>The following books are available for purchase at the Seminary Coop</w:t>
      </w:r>
    </w:p>
    <w:p w:rsidR="003C72D2" w:rsidRDefault="003C72D2"/>
    <w:p w:rsidR="006E3E46" w:rsidRDefault="006E3E46" w:rsidP="006E3E46">
      <w:pPr>
        <w:pStyle w:val="ListParagraph"/>
        <w:numPr>
          <w:ilvl w:val="0"/>
          <w:numId w:val="2"/>
        </w:numPr>
      </w:pPr>
      <w:r>
        <w:t xml:space="preserve">Cornelius Castoriadis- </w:t>
      </w:r>
      <w:r w:rsidRPr="006E3E46">
        <w:rPr>
          <w:i/>
        </w:rPr>
        <w:t>The Imaginary Institution of Society</w:t>
      </w:r>
      <w:r>
        <w:t xml:space="preserve">, </w:t>
      </w:r>
      <w:r w:rsidRPr="003C72D2">
        <w:t xml:space="preserve">The MIT Press </w:t>
      </w:r>
    </w:p>
    <w:p w:rsidR="006E3E46" w:rsidRDefault="006E3E46" w:rsidP="006E3E46">
      <w:pPr>
        <w:pStyle w:val="ListParagraph"/>
        <w:numPr>
          <w:ilvl w:val="0"/>
          <w:numId w:val="2"/>
        </w:numPr>
      </w:pPr>
      <w:r>
        <w:t xml:space="preserve">William James- </w:t>
      </w:r>
      <w:r w:rsidRPr="006E3E46">
        <w:rPr>
          <w:i/>
        </w:rPr>
        <w:t>A Pluralistic Universe</w:t>
      </w:r>
      <w:r>
        <w:t xml:space="preserve">, </w:t>
      </w:r>
      <w:r w:rsidRPr="003C72D2">
        <w:t xml:space="preserve"> University of Nebraska Press </w:t>
      </w:r>
    </w:p>
    <w:p w:rsidR="00083753" w:rsidRDefault="00083753" w:rsidP="006E3E46">
      <w:pPr>
        <w:pStyle w:val="ListParagraph"/>
        <w:numPr>
          <w:ilvl w:val="0"/>
          <w:numId w:val="2"/>
        </w:numPr>
      </w:pPr>
      <w:r>
        <w:t xml:space="preserve">John Dewey- </w:t>
      </w:r>
      <w:r w:rsidRPr="006E3E46">
        <w:rPr>
          <w:i/>
        </w:rPr>
        <w:t>Experience and Nature</w:t>
      </w:r>
      <w:r w:rsidR="006E3E46">
        <w:t xml:space="preserve">, </w:t>
      </w:r>
      <w:r w:rsidRPr="003C72D2">
        <w:t xml:space="preserve"> Southern Illinois University Press; 1st edition </w:t>
      </w:r>
    </w:p>
    <w:p w:rsidR="006E3E46" w:rsidRDefault="00083753" w:rsidP="006E3E46">
      <w:pPr>
        <w:pStyle w:val="ListParagraph"/>
        <w:numPr>
          <w:ilvl w:val="0"/>
          <w:numId w:val="2"/>
        </w:numPr>
      </w:pPr>
      <w:r>
        <w:t xml:space="preserve">Carl Schmitt- </w:t>
      </w:r>
      <w:r w:rsidRPr="006E3E46">
        <w:rPr>
          <w:i/>
        </w:rPr>
        <w:t>Political Romanticism</w:t>
      </w:r>
      <w:r w:rsidR="006E3E46">
        <w:t xml:space="preserve">, </w:t>
      </w:r>
      <w:r w:rsidRPr="003C72D2">
        <w:t xml:space="preserve">Transaction Publishers; Reprint edition </w:t>
      </w:r>
    </w:p>
    <w:p w:rsidR="006E3E46" w:rsidRDefault="00083753" w:rsidP="006E3E46">
      <w:pPr>
        <w:pStyle w:val="ListParagraph"/>
        <w:numPr>
          <w:ilvl w:val="0"/>
          <w:numId w:val="2"/>
        </w:numPr>
      </w:pPr>
      <w:r>
        <w:t xml:space="preserve">Luc Boltanski-  </w:t>
      </w:r>
      <w:r w:rsidRPr="006E3E46">
        <w:rPr>
          <w:i/>
        </w:rPr>
        <w:t>On Critique</w:t>
      </w:r>
      <w:r w:rsidR="006E3E46">
        <w:t xml:space="preserve">, </w:t>
      </w:r>
      <w:r w:rsidRPr="003C72D2">
        <w:t xml:space="preserve">Polity; 1 edition </w:t>
      </w:r>
    </w:p>
    <w:p w:rsidR="006E3E46" w:rsidRDefault="00083753" w:rsidP="006A51BE">
      <w:pPr>
        <w:pStyle w:val="ListParagraph"/>
        <w:numPr>
          <w:ilvl w:val="0"/>
          <w:numId w:val="2"/>
        </w:numPr>
      </w:pPr>
      <w:r>
        <w:t xml:space="preserve">Roberto Mangiabera Unger- </w:t>
      </w:r>
      <w:r w:rsidRPr="006E3E46">
        <w:rPr>
          <w:i/>
        </w:rPr>
        <w:t>The Self Awakened-Pragmatism Unbound</w:t>
      </w:r>
      <w:r w:rsidR="006E3E46">
        <w:t xml:space="preserve">, </w:t>
      </w:r>
      <w:r w:rsidRPr="003C72D2">
        <w:t xml:space="preserve">Harvard University Press </w:t>
      </w:r>
    </w:p>
    <w:p w:rsidR="006E3E46" w:rsidRDefault="006A51BE" w:rsidP="006E3E46">
      <w:r>
        <w:br w:type="page"/>
      </w:r>
    </w:p>
    <w:p w:rsidR="007F5185" w:rsidRPr="006A51BE" w:rsidRDefault="006E3E46" w:rsidP="006E3E46">
      <w:pPr>
        <w:rPr>
          <w:b/>
        </w:rPr>
      </w:pPr>
      <w:r w:rsidRPr="007F5185">
        <w:rPr>
          <w:b/>
        </w:rPr>
        <w:t xml:space="preserve">Week One:  </w:t>
      </w:r>
    </w:p>
    <w:p w:rsidR="006E3E46" w:rsidRDefault="006E3E46" w:rsidP="007F5185">
      <w:pPr>
        <w:ind w:left="720"/>
      </w:pPr>
      <w:r>
        <w:t>Intro</w:t>
      </w:r>
      <w:r w:rsidR="007F5185">
        <w:t>duction</w:t>
      </w:r>
    </w:p>
    <w:p w:rsidR="006E3E46" w:rsidRDefault="006E3E46" w:rsidP="006E3E46"/>
    <w:p w:rsidR="00CC3547" w:rsidRPr="006A51BE" w:rsidRDefault="006E3E46" w:rsidP="006E3E46">
      <w:pPr>
        <w:rPr>
          <w:b/>
        </w:rPr>
      </w:pPr>
      <w:r w:rsidRPr="007F5185">
        <w:rPr>
          <w:b/>
        </w:rPr>
        <w:t xml:space="preserve">Week Two:  </w:t>
      </w:r>
    </w:p>
    <w:p w:rsidR="006E3E46" w:rsidRDefault="006E3E46" w:rsidP="007F5185">
      <w:pPr>
        <w:ind w:left="720"/>
      </w:pPr>
      <w:r>
        <w:t xml:space="preserve">Castoriadis, </w:t>
      </w:r>
      <w:r w:rsidRPr="007F5185">
        <w:rPr>
          <w:i/>
        </w:rPr>
        <w:t>Imaginary Institution of Society</w:t>
      </w:r>
      <w:r>
        <w:t>, pages 1-164 (Preface &amp; Part One)</w:t>
      </w:r>
    </w:p>
    <w:p w:rsidR="006E3E46" w:rsidRDefault="006E3E46" w:rsidP="006E3E46"/>
    <w:p w:rsidR="00CC3547" w:rsidRPr="006A51BE" w:rsidRDefault="006E3E46" w:rsidP="006E3E46">
      <w:pPr>
        <w:rPr>
          <w:b/>
        </w:rPr>
      </w:pPr>
      <w:r w:rsidRPr="007F5185">
        <w:rPr>
          <w:b/>
        </w:rPr>
        <w:t xml:space="preserve">Week Three: </w:t>
      </w:r>
    </w:p>
    <w:p w:rsidR="00CC3547" w:rsidRDefault="006E3E46" w:rsidP="006A51BE">
      <w:pPr>
        <w:ind w:left="720"/>
      </w:pPr>
      <w:r>
        <w:t xml:space="preserve">Castoriadis, </w:t>
      </w:r>
      <w:r w:rsidRPr="007F5185">
        <w:rPr>
          <w:i/>
        </w:rPr>
        <w:t>Imaginary Institution of Society</w:t>
      </w:r>
      <w:r>
        <w:t>, pages 165- 373 (Part Two)</w:t>
      </w:r>
    </w:p>
    <w:p w:rsidR="00CC3547" w:rsidRDefault="00CC3547" w:rsidP="006E3E46"/>
    <w:p w:rsidR="00CC3547" w:rsidRPr="006A51BE" w:rsidRDefault="006E3E46" w:rsidP="006E3E46">
      <w:pPr>
        <w:rPr>
          <w:b/>
        </w:rPr>
      </w:pPr>
      <w:r w:rsidRPr="007F5185">
        <w:rPr>
          <w:b/>
        </w:rPr>
        <w:t xml:space="preserve">Week Four: </w:t>
      </w:r>
    </w:p>
    <w:p w:rsidR="00CC3547" w:rsidRDefault="00CC3547" w:rsidP="007F5185">
      <w:pPr>
        <w:ind w:left="720"/>
      </w:pPr>
      <w:r>
        <w:t xml:space="preserve">William James, </w:t>
      </w:r>
      <w:r w:rsidRPr="007F5185">
        <w:rPr>
          <w:i/>
        </w:rPr>
        <w:t>A Pluralistic Universe</w:t>
      </w:r>
      <w:r>
        <w:t>, pages 1-</w:t>
      </w:r>
      <w:r w:rsidR="008773CF">
        <w:t>178 (Lectures 1-4)</w:t>
      </w:r>
    </w:p>
    <w:p w:rsidR="00CC3547" w:rsidRDefault="00CC3547" w:rsidP="006E3E46"/>
    <w:p w:rsidR="00CC3547" w:rsidRPr="006A51BE" w:rsidRDefault="00CC3547" w:rsidP="006E3E46">
      <w:pPr>
        <w:rPr>
          <w:b/>
        </w:rPr>
      </w:pPr>
      <w:r w:rsidRPr="007F5185">
        <w:rPr>
          <w:b/>
        </w:rPr>
        <w:t xml:space="preserve">Week Five: </w:t>
      </w:r>
    </w:p>
    <w:p w:rsidR="00CC3547" w:rsidRDefault="00CC3547" w:rsidP="007F5185">
      <w:pPr>
        <w:ind w:left="720"/>
      </w:pPr>
      <w:r>
        <w:t xml:space="preserve">William James, </w:t>
      </w:r>
      <w:r w:rsidRPr="007F5185">
        <w:rPr>
          <w:i/>
        </w:rPr>
        <w:t>A Pluralistic Universe</w:t>
      </w:r>
      <w:r>
        <w:t>, pages  179-332 (Lectures 5-8) read appendices if you can.</w:t>
      </w:r>
    </w:p>
    <w:p w:rsidR="00CC3547" w:rsidRDefault="00CC3547" w:rsidP="006E3E46"/>
    <w:p w:rsidR="00CC3547" w:rsidRPr="006A51BE" w:rsidRDefault="00CC3547" w:rsidP="006E3E46">
      <w:pPr>
        <w:rPr>
          <w:b/>
        </w:rPr>
      </w:pPr>
      <w:r w:rsidRPr="007F5185">
        <w:rPr>
          <w:b/>
        </w:rPr>
        <w:t xml:space="preserve">Week Six: </w:t>
      </w:r>
    </w:p>
    <w:p w:rsidR="00CC3547" w:rsidRDefault="00CC3547" w:rsidP="007F5185">
      <w:pPr>
        <w:ind w:left="720"/>
      </w:pPr>
      <w:r>
        <w:t xml:space="preserve">John Dewey, </w:t>
      </w:r>
      <w:r w:rsidRPr="007F5185">
        <w:rPr>
          <w:i/>
        </w:rPr>
        <w:t>Experience and Nature</w:t>
      </w:r>
      <w:r>
        <w:t>,  Chapters 1-5</w:t>
      </w:r>
    </w:p>
    <w:p w:rsidR="00CC3547" w:rsidRDefault="00CC3547" w:rsidP="007F5185">
      <w:pPr>
        <w:ind w:left="720"/>
      </w:pPr>
    </w:p>
    <w:p w:rsidR="00CC3547" w:rsidRDefault="00CC3547" w:rsidP="007F5185">
      <w:pPr>
        <w:ind w:left="720"/>
      </w:pPr>
      <w:r>
        <w:t xml:space="preserve">Recommended: </w:t>
      </w:r>
      <w:r w:rsidR="006A51BE">
        <w:t xml:space="preserve">Loren </w:t>
      </w:r>
      <w:r>
        <w:t>Goldman, “Dewey’s Pragmatism From an Anthropologic</w:t>
      </w:r>
      <w:r w:rsidR="006A51BE">
        <w:t xml:space="preserve">al </w:t>
      </w:r>
      <w:r>
        <w:t xml:space="preserve">Point of View.” </w:t>
      </w:r>
      <w:r w:rsidR="006A51BE">
        <w:t>Transactions of the Charles S. Peirce Society</w:t>
      </w:r>
      <w:r>
        <w:t xml:space="preserve"> Vol. 48, No. 1 ©2012: 1–31. </w:t>
      </w:r>
    </w:p>
    <w:p w:rsidR="00CC3547" w:rsidRDefault="00CC3547" w:rsidP="006E3E46"/>
    <w:p w:rsidR="00CC3547" w:rsidRPr="006A51BE" w:rsidRDefault="00CC3547" w:rsidP="006E3E46">
      <w:pPr>
        <w:rPr>
          <w:b/>
        </w:rPr>
      </w:pPr>
      <w:r w:rsidRPr="007F5185">
        <w:rPr>
          <w:b/>
        </w:rPr>
        <w:t>Week Seven</w:t>
      </w:r>
      <w:r w:rsidR="007F5185" w:rsidRPr="007F5185">
        <w:rPr>
          <w:b/>
        </w:rPr>
        <w:t>:</w:t>
      </w:r>
    </w:p>
    <w:p w:rsidR="00CC3547" w:rsidRDefault="00CC3547" w:rsidP="007F5185">
      <w:pPr>
        <w:ind w:left="720"/>
      </w:pPr>
      <w:r>
        <w:t xml:space="preserve">John Dewey, </w:t>
      </w:r>
      <w:r w:rsidRPr="007F5185">
        <w:rPr>
          <w:i/>
        </w:rPr>
        <w:t>Experience and Nature</w:t>
      </w:r>
      <w:r>
        <w:t>, Chapters 6-10</w:t>
      </w:r>
    </w:p>
    <w:p w:rsidR="00CC3547" w:rsidRDefault="00CC3547" w:rsidP="006E3E46"/>
    <w:p w:rsidR="00CC3547" w:rsidRPr="006A51BE" w:rsidRDefault="00CC3547" w:rsidP="006E3E46">
      <w:pPr>
        <w:rPr>
          <w:b/>
        </w:rPr>
      </w:pPr>
      <w:r w:rsidRPr="007F5185">
        <w:rPr>
          <w:b/>
        </w:rPr>
        <w:t>Week Eight</w:t>
      </w:r>
      <w:r w:rsidR="007F5185" w:rsidRPr="007F5185">
        <w:rPr>
          <w:b/>
        </w:rPr>
        <w:t>:</w:t>
      </w:r>
    </w:p>
    <w:p w:rsidR="00CC3547" w:rsidRDefault="00CC3547" w:rsidP="007F5185">
      <w:pPr>
        <w:ind w:left="720"/>
      </w:pPr>
      <w:r>
        <w:t xml:space="preserve">Carl Schmitt, </w:t>
      </w:r>
      <w:r w:rsidRPr="007F5185">
        <w:rPr>
          <w:i/>
        </w:rPr>
        <w:t>Political Romanticism</w:t>
      </w:r>
      <w:r>
        <w:t>, entire</w:t>
      </w:r>
    </w:p>
    <w:p w:rsidR="00CC3547" w:rsidRDefault="00CC3547" w:rsidP="006E3E46"/>
    <w:p w:rsidR="00CC3547" w:rsidRPr="006A51BE" w:rsidRDefault="00CC3547" w:rsidP="006E3E46">
      <w:pPr>
        <w:rPr>
          <w:b/>
        </w:rPr>
      </w:pPr>
      <w:r w:rsidRPr="007F5185">
        <w:rPr>
          <w:b/>
        </w:rPr>
        <w:t>Week Nine:</w:t>
      </w:r>
    </w:p>
    <w:p w:rsidR="00CC3547" w:rsidRDefault="00CC3547" w:rsidP="007F5185">
      <w:pPr>
        <w:ind w:left="720"/>
      </w:pPr>
      <w:r>
        <w:t xml:space="preserve">Luc Boltanski, </w:t>
      </w:r>
      <w:r w:rsidRPr="007F5185">
        <w:rPr>
          <w:i/>
        </w:rPr>
        <w:t>On Critique. A Sociology of Emancipation</w:t>
      </w:r>
      <w:r>
        <w:t>—entire</w:t>
      </w:r>
    </w:p>
    <w:p w:rsidR="00CC3547" w:rsidRDefault="00CC3547" w:rsidP="006E3E46"/>
    <w:p w:rsidR="00CC3547" w:rsidRPr="006A51BE" w:rsidRDefault="00CC3547" w:rsidP="006E3E46">
      <w:pPr>
        <w:rPr>
          <w:b/>
        </w:rPr>
      </w:pPr>
      <w:r w:rsidRPr="007F5185">
        <w:rPr>
          <w:b/>
        </w:rPr>
        <w:t>Week Ten:</w:t>
      </w:r>
    </w:p>
    <w:p w:rsidR="007F5185" w:rsidRDefault="00CC3547" w:rsidP="007F5185">
      <w:pPr>
        <w:ind w:left="720"/>
      </w:pPr>
      <w:r>
        <w:t>Roberto Mang</w:t>
      </w:r>
      <w:r w:rsidR="007F5185">
        <w:t>i</w:t>
      </w:r>
      <w:r>
        <w:t xml:space="preserve">abera Unger, </w:t>
      </w:r>
      <w:r w:rsidRPr="007F5185">
        <w:rPr>
          <w:i/>
        </w:rPr>
        <w:t>The Self Awakened</w:t>
      </w:r>
      <w:r w:rsidR="007F5185" w:rsidRPr="007F5185">
        <w:rPr>
          <w:i/>
        </w:rPr>
        <w:t>-Pragmatism Unbound</w:t>
      </w:r>
      <w:r w:rsidR="007F5185">
        <w:t>—entire</w:t>
      </w:r>
    </w:p>
    <w:p w:rsidR="007F5185" w:rsidRDefault="007F5185" w:rsidP="007F5185">
      <w:pPr>
        <w:ind w:left="720"/>
      </w:pPr>
    </w:p>
    <w:p w:rsidR="006E3E46" w:rsidRPr="00CC3547" w:rsidRDefault="007F5185" w:rsidP="007F5185">
      <w:pPr>
        <w:ind w:left="720"/>
        <w:rPr>
          <w:b/>
        </w:rPr>
      </w:pPr>
      <w:r>
        <w:t xml:space="preserve">Recommended:  Charles Sabel, 2012. “Dewey, Democracy and Democratic Experimentalism” </w:t>
      </w:r>
    </w:p>
    <w:p w:rsidR="003C72D2" w:rsidRDefault="003C72D2" w:rsidP="006E3E46"/>
    <w:sectPr w:rsidR="003C72D2" w:rsidSect="003C72D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314A1"/>
    <w:multiLevelType w:val="hybridMultilevel"/>
    <w:tmpl w:val="A4E43F40"/>
    <w:lvl w:ilvl="0" w:tplc="47F601EC">
      <w:start w:val="1"/>
      <w:numFmt w:val="upperLetter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35981"/>
    <w:multiLevelType w:val="hybridMultilevel"/>
    <w:tmpl w:val="D3E6C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C72D2"/>
    <w:rsid w:val="00051DDD"/>
    <w:rsid w:val="00083753"/>
    <w:rsid w:val="00237BC7"/>
    <w:rsid w:val="003C72D2"/>
    <w:rsid w:val="00483DE9"/>
    <w:rsid w:val="006A51BE"/>
    <w:rsid w:val="006E3E46"/>
    <w:rsid w:val="00771BC9"/>
    <w:rsid w:val="007F5185"/>
    <w:rsid w:val="00837A21"/>
    <w:rsid w:val="008773CF"/>
    <w:rsid w:val="00BE50A6"/>
    <w:rsid w:val="00C86A99"/>
    <w:rsid w:val="00CC3547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603BA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051DDD"/>
    <w:pPr>
      <w:ind w:left="720"/>
      <w:contextualSpacing/>
    </w:pPr>
  </w:style>
  <w:style w:type="character" w:styleId="Hyperlink">
    <w:name w:val="Hyperlink"/>
    <w:basedOn w:val="DefaultParagraphFont"/>
    <w:rsid w:val="00771B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-herrigel@uchicago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Macintosh Word</Application>
  <DocSecurity>0</DocSecurity>
  <Lines>17</Lines>
  <Paragraphs>4</Paragraphs>
  <ScaleCrop>false</ScaleCrop>
  <Company>Gary Herrigel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Herrigel</dc:creator>
  <cp:keywords/>
  <cp:lastModifiedBy>Gary Herrigel</cp:lastModifiedBy>
  <cp:revision>2</cp:revision>
  <dcterms:created xsi:type="dcterms:W3CDTF">2013-10-09T17:15:00Z</dcterms:created>
  <dcterms:modified xsi:type="dcterms:W3CDTF">2013-10-09T17:15:00Z</dcterms:modified>
</cp:coreProperties>
</file>